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6" w:rsidRPr="003928B4" w:rsidRDefault="00DC16C5" w:rsidP="00C32D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CENÍK NABÍZENÝCH VÍN 2019</w:t>
      </w:r>
      <w:r w:rsidR="003B0845"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="003B0845"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LOUCKÝ KLÁŠTER</w:t>
      </w:r>
    </w:p>
    <w:tbl>
      <w:tblPr>
        <w:tblStyle w:val="Mkatabulky"/>
        <w:tblW w:w="10775" w:type="dxa"/>
        <w:tblInd w:w="-176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"/>
        <w:gridCol w:w="4838"/>
        <w:gridCol w:w="660"/>
        <w:gridCol w:w="660"/>
        <w:gridCol w:w="2420"/>
        <w:gridCol w:w="990"/>
        <w:gridCol w:w="38"/>
        <w:gridCol w:w="952"/>
        <w:gridCol w:w="41"/>
      </w:tblGrid>
      <w:tr w:rsidR="001E70F5" w:rsidRPr="00B10157" w:rsidTr="00315CB6">
        <w:trPr>
          <w:gridBefore w:val="1"/>
          <w:gridAfter w:val="1"/>
          <w:wBefore w:w="176" w:type="dxa"/>
          <w:wAfter w:w="41" w:type="dxa"/>
          <w:cantSplit/>
          <w:tblHeader/>
        </w:trPr>
        <w:tc>
          <w:tcPr>
            <w:tcW w:w="4838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3B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420" w:type="dxa"/>
            <w:shd w:val="clear" w:color="auto" w:fill="EAF1DD" w:themeFill="accent3" w:themeFillTint="33"/>
            <w:vAlign w:val="center"/>
          </w:tcPr>
          <w:p w:rsidR="001E70F5" w:rsidRPr="00B10157" w:rsidRDefault="003B0845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99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90" w:type="dxa"/>
            <w:gridSpan w:val="2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315CB6" w:rsidRPr="000C0274" w:rsidTr="00B81A49">
        <w:trPr>
          <w:cantSplit/>
          <w:trHeight w:val="1267"/>
        </w:trPr>
        <w:tc>
          <w:tcPr>
            <w:tcW w:w="5014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15CB6" w:rsidRPr="00883035" w:rsidRDefault="00315CB6" w:rsidP="00315CB6">
            <w:pPr>
              <w:spacing w:after="200" w:line="276" w:lineRule="auto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Mont Pr</w:t>
            </w: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é</w:t>
            </w:r>
            <w:r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známkové víno jakostní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3033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Pr="00933033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Pr="00933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3033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933033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933033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93303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33033">
              <w:rPr>
                <w:rFonts w:ascii="Times New Roman" w:hAnsi="Times New Roman" w:cs="Times New Roman"/>
                <w:noProof/>
                <w:sz w:val="20"/>
                <w:szCs w:val="20"/>
              </w:rPr>
              <w:t>,3 g/l</w:t>
            </w:r>
            <w:r w:rsidRPr="00933033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6,8</w:t>
            </w:r>
            <w:r w:rsidRPr="0093303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315CB6" w:rsidRPr="000C0274" w:rsidRDefault="00315CB6" w:rsidP="0021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15CB6" w:rsidRPr="000C0274" w:rsidRDefault="00315CB6" w:rsidP="0021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7348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15CB6" w:rsidRPr="000C0274" w:rsidRDefault="00315CB6" w:rsidP="002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1028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15CB6" w:rsidRPr="000C0274" w:rsidRDefault="00315CB6" w:rsidP="0021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3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15CB6" w:rsidRPr="000C0274" w:rsidRDefault="00315CB6" w:rsidP="0021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Kč</w:t>
            </w:r>
          </w:p>
        </w:tc>
      </w:tr>
      <w:tr w:rsidR="00315CB6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15CB6" w:rsidRPr="00883035" w:rsidRDefault="00315CB6" w:rsidP="00315CB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Veltlínské zelené</w:t>
            </w:r>
            <w:r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Ledňáček říční</w:t>
            </w:r>
            <w:r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7,3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6,9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315CB6" w:rsidRPr="000C0274" w:rsidRDefault="00315CB6" w:rsidP="0021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315CB6" w:rsidRPr="000C0274" w:rsidRDefault="00315CB6" w:rsidP="0021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8311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15CB6" w:rsidRPr="000C0274" w:rsidRDefault="00315CB6" w:rsidP="002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Krhovice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Skalka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15CB6" w:rsidRPr="000C0274" w:rsidRDefault="00315CB6" w:rsidP="00315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15CB6" w:rsidRPr="000C0274" w:rsidRDefault="00315CB6" w:rsidP="0021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170 Kč</w:t>
            </w:r>
          </w:p>
        </w:tc>
      </w:tr>
      <w:tr w:rsidR="00315CB6" w:rsidRPr="000C0274" w:rsidTr="00315CB6">
        <w:trPr>
          <w:cantSplit/>
        </w:trPr>
        <w:tc>
          <w:tcPr>
            <w:tcW w:w="5014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15CB6" w:rsidRPr="00883035" w:rsidRDefault="00315CB6" w:rsidP="00315CB6">
            <w:pPr>
              <w:spacing w:after="200" w:line="276" w:lineRule="auto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69C6">
              <w:rPr>
                <w:rFonts w:ascii="Times New Roman" w:hAnsi="Times New Roman" w:cs="Times New Roman"/>
                <w:b/>
                <w:sz w:val="24"/>
                <w:szCs w:val="24"/>
              </w:rPr>
              <w:t>Sankt</w:t>
            </w:r>
            <w:proofErr w:type="spellEnd"/>
            <w:r w:rsidRPr="00D46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69C6">
              <w:rPr>
                <w:rFonts w:ascii="Times New Roman" w:hAnsi="Times New Roman" w:cs="Times New Roman"/>
                <w:b/>
                <w:sz w:val="24"/>
                <w:szCs w:val="24"/>
              </w:rPr>
              <w:t>Clemens</w:t>
            </w:r>
            <w:proofErr w:type="spellEnd"/>
            <w:r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známkové víno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8,1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6,5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315CB6" w:rsidRPr="000C0274" w:rsidRDefault="00315CB6" w:rsidP="0021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15CB6" w:rsidRPr="000C0274" w:rsidRDefault="00315CB6" w:rsidP="0021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7363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15CB6" w:rsidRPr="000C0274" w:rsidRDefault="00315CB6" w:rsidP="00213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1028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15CB6" w:rsidRPr="000C0274" w:rsidRDefault="00947BF8" w:rsidP="0021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5CB6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3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15CB6" w:rsidRPr="000C0274" w:rsidRDefault="00947BF8" w:rsidP="0021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  <w:r w:rsidR="00315CB6"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947BF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Ryzlink rýnský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hroznů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13,0 %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9,8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7,1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47B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7336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Strachotice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B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947BF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Ryzlink rýnský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ROBINIA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6,4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47B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2016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6317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Hustopeče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Na výsluní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947BF8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380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317DE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Sauvignon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Víno originální certifikace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</w:t>
            </w:r>
            <w:r w:rsidR="00317DE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VOC Znojmo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12,0 %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8,5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47B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7345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 kapličky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947BF8" w:rsidP="0094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170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947BF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Sauvignon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green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5,9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47B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8336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47BF8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Stošíkovice na Louce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94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B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947BF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Sauvignon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tropical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7,3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947B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8337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Tasovice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Kamenný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94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7B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947BF8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47BF8" w:rsidRPr="00883035" w:rsidRDefault="00947BF8" w:rsidP="00D514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modré</w:t>
            </w:r>
            <w:r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A49">
              <w:rPr>
                <w:rFonts w:ascii="Times New Roman" w:hAnsi="Times New Roman" w:cs="Times New Roman"/>
                <w:noProof/>
                <w:sz w:val="20"/>
                <w:szCs w:val="20"/>
              </w:rPr>
              <w:t>πnot noir ~ 3,14 – klaret</w:t>
            </w:r>
            <w:r w:rsidRPr="00B81A49">
              <w:rPr>
                <w:rFonts w:ascii="Times New Roman" w:hAnsi="Times New Roman" w:cs="Times New Roman"/>
                <w:sz w:val="20"/>
                <w:szCs w:val="20"/>
              </w:rPr>
              <w:t>, CHOP</w:t>
            </w:r>
            <w:r w:rsidRPr="00B81A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="00D51494">
              <w:rPr>
                <w:rFonts w:ascii="Times New Roman" w:hAnsi="Times New Roman" w:cs="Times New Roman"/>
                <w:sz w:val="20"/>
                <w:szCs w:val="20"/>
              </w:rPr>
              <w:t>výběr z hroznů, bílé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</w:t>
            </w:r>
            <w:r w:rsidR="00D51494">
              <w:rPr>
                <w:rFonts w:ascii="Times New Roman" w:hAnsi="Times New Roman" w:cs="Times New Roman"/>
                <w:noProof/>
                <w:sz w:val="20"/>
                <w:szCs w:val="20"/>
              </w:rPr>
              <w:t>ladké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51494">
              <w:rPr>
                <w:rFonts w:ascii="Times New Roman" w:hAnsi="Times New Roman" w:cs="Times New Roman"/>
                <w:noProof/>
                <w:sz w:val="18"/>
                <w:szCs w:val="18"/>
              </w:rPr>
              <w:t>0,75 l</w:t>
            </w:r>
            <w:r w:rsidRPr="00D5149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14,4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7,0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947BF8" w:rsidRPr="000C0274" w:rsidRDefault="00947BF8" w:rsidP="00D51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D51494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660" w:type="dxa"/>
            <w:vAlign w:val="center"/>
          </w:tcPr>
          <w:p w:rsidR="00947BF8" w:rsidRPr="000C0274" w:rsidRDefault="00D51494" w:rsidP="0094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8417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47BF8" w:rsidRPr="000C0274" w:rsidRDefault="00947BF8" w:rsidP="00D514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Uherčice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51494">
              <w:rPr>
                <w:rFonts w:ascii="Times New Roman" w:hAnsi="Times New Roman" w:cs="Times New Roman"/>
                <w:sz w:val="20"/>
                <w:szCs w:val="20"/>
              </w:rPr>
              <w:t>Bílá hora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47BF8" w:rsidRPr="000C0274" w:rsidRDefault="00947BF8" w:rsidP="00D51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4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947BF8" w:rsidRPr="000C0274" w:rsidRDefault="00947BF8" w:rsidP="0094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7012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Irsai Oliver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ročníkové víno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11,5 %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16,0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6,4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8324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 Chlupa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70127B" w:rsidP="0070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120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7012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bílé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hroznů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10,2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5027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Podmolí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Šobes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70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260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7012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Pálava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Club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hroznů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70127B">
              <w:rPr>
                <w:rFonts w:ascii="Times New Roman" w:hAnsi="Times New Roman" w:cs="Times New Roman"/>
                <w:noProof/>
                <w:sz w:val="18"/>
                <w:szCs w:val="18"/>
              </w:rPr>
              <w:t>0,75 l</w:t>
            </w:r>
            <w:r w:rsidR="000C0274" w:rsidRPr="007012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21,5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6,9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7361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 Chlupa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70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160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7012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Tramín červený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Terroir Lacerta viridis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25,0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7,0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8319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Hnanice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 Chlupa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70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170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7012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šedé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slámové víno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0,2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8,0 %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218,8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10,3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2013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3100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70127B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Stošíkovice na Louce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70127B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049F7" w:rsidRPr="000C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127B">
              <w:rPr>
                <w:rFonts w:ascii="Times New Roman" w:hAnsi="Times New Roman" w:cs="Times New Roman"/>
                <w:sz w:val="18"/>
                <w:szCs w:val="18"/>
              </w:rPr>
              <w:t>(0,25 dcl)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360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7012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1A4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modré</w:t>
            </w:r>
            <w:r w:rsidR="00B049F7" w:rsidRPr="00B81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0CD8" w:rsidRPr="00B81A49">
              <w:rPr>
                <w:rFonts w:ascii="Times New Roman" w:hAnsi="Times New Roman" w:cs="Times New Roman"/>
                <w:noProof/>
                <w:sz w:val="20"/>
                <w:szCs w:val="20"/>
              </w:rPr>
              <w:t>πnot noir ~ 3,14 –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40CD8" w:rsidRPr="00B81A49">
              <w:rPr>
                <w:rFonts w:ascii="Times New Roman" w:hAnsi="Times New Roman" w:cs="Times New Roman"/>
                <w:noProof/>
                <w:sz w:val="20"/>
                <w:szCs w:val="20"/>
              </w:rPr>
              <w:t>rosé</w:t>
            </w:r>
            <w:r w:rsidR="000C0274" w:rsidRPr="00B81A49">
              <w:rPr>
                <w:rFonts w:ascii="Times New Roman" w:hAnsi="Times New Roman" w:cs="Times New Roman"/>
                <w:sz w:val="20"/>
                <w:szCs w:val="20"/>
              </w:rPr>
              <w:t>, CHOP</w:t>
            </w:r>
            <w:r w:rsidRPr="00B81A4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pozdní sběr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růžové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14,4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7,0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7397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Uherčice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Kolby - Strossberg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70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70127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Dornfelder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883035">
              <w:rPr>
                <w:rFonts w:ascii="Times New Roman" w:hAnsi="Times New Roman" w:cs="Times New Roman"/>
                <w:noProof/>
                <w:sz w:val="24"/>
                <w:szCs w:val="24"/>
              </w:rPr>
              <w:t>ročníkové víno</w:t>
            </w:r>
            <w:r w:rsidR="000C0274" w:rsidRPr="0088303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jakostní víno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12,5 %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3,0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4,4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2018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8395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Miroslav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Weinperky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70127B" w:rsidP="00701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120 Kč</w:t>
            </w:r>
          </w:p>
        </w:tc>
      </w:tr>
      <w:tr w:rsidR="001E70F5" w:rsidRPr="000C0274" w:rsidTr="00315CB6">
        <w:trPr>
          <w:gridBefore w:val="1"/>
          <w:gridAfter w:val="1"/>
          <w:wBefore w:w="176" w:type="dxa"/>
          <w:wAfter w:w="41" w:type="dxa"/>
          <w:cantSplit/>
        </w:trPr>
        <w:tc>
          <w:tcPr>
            <w:tcW w:w="483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B81A49" w:rsidRDefault="001E70F5" w:rsidP="00B81A4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3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Rulandské modré</w:t>
            </w:r>
            <w:r w:rsidR="00B049F7" w:rsidRPr="00883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D8" w:rsidRPr="0070127B">
              <w:rPr>
                <w:rFonts w:ascii="Times New Roman" w:hAnsi="Times New Roman" w:cs="Times New Roman"/>
                <w:noProof/>
                <w:sz w:val="20"/>
                <w:szCs w:val="20"/>
              </w:rPr>
              <w:t>Jubilejní víno Augustiniánského opata</w:t>
            </w:r>
            <w:r w:rsidR="000C0274" w:rsidRPr="0070127B">
              <w:rPr>
                <w:rFonts w:ascii="Times New Roman" w:hAnsi="Times New Roman" w:cs="Times New Roman"/>
                <w:sz w:val="20"/>
                <w:szCs w:val="20"/>
              </w:rPr>
              <w:t>, CHOP</w:t>
            </w:r>
            <w:r w:rsidR="00B81A4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výběr z bobulí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B81A49">
              <w:rPr>
                <w:rFonts w:ascii="Times New Roman" w:hAnsi="Times New Roman" w:cs="Times New Roman"/>
                <w:noProof/>
                <w:sz w:val="18"/>
                <w:szCs w:val="18"/>
              </w:rPr>
              <w:t>polosladké</w:t>
            </w:r>
            <w:r w:rsidR="003B0845" w:rsidRPr="00B81A4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B0845" w:rsidRPr="00B81A49">
              <w:rPr>
                <w:rFonts w:ascii="Times New Roman" w:hAnsi="Times New Roman" w:cs="Times New Roman"/>
                <w:noProof/>
                <w:sz w:val="18"/>
                <w:szCs w:val="18"/>
              </w:rPr>
              <w:t>0,75 l</w:t>
            </w:r>
            <w:r w:rsidR="000C0274" w:rsidRPr="00B81A4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13,5 %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obj.,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14,8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kyseliny: </w:t>
            </w:r>
            <w:r w:rsidR="003B0845" w:rsidRPr="00883035">
              <w:rPr>
                <w:rFonts w:ascii="Times New Roman" w:hAnsi="Times New Roman" w:cs="Times New Roman"/>
                <w:noProof/>
                <w:sz w:val="20"/>
                <w:szCs w:val="20"/>
              </w:rPr>
              <w:t>4,6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2017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7386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65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Slup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12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noProof/>
                <w:sz w:val="20"/>
                <w:szCs w:val="20"/>
              </w:rPr>
              <w:t>180 Kč</w:t>
            </w:r>
          </w:p>
        </w:tc>
      </w:tr>
    </w:tbl>
    <w:p w:rsidR="00B81A49" w:rsidRPr="00B81A49" w:rsidRDefault="00B81A49" w:rsidP="003B0845">
      <w:pPr>
        <w:rPr>
          <w:rFonts w:ascii="Times New Roman" w:hAnsi="Times New Roman" w:cs="Times New Roman"/>
          <w:b/>
          <w:sz w:val="20"/>
          <w:szCs w:val="20"/>
        </w:rPr>
      </w:pPr>
    </w:p>
    <w:p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3B0845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3B0845" w:rsidRPr="005719E1" w:rsidRDefault="003B0845" w:rsidP="0070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Voda </w:t>
            </w:r>
            <w:r w:rsidR="0070127B">
              <w:rPr>
                <w:rFonts w:ascii="Times New Roman" w:hAnsi="Times New Roman" w:cs="Times New Roman"/>
                <w:sz w:val="24"/>
                <w:szCs w:val="24"/>
              </w:rPr>
              <w:t xml:space="preserve">perlivá, </w:t>
            </w:r>
            <w:proofErr w:type="gramStart"/>
            <w:r w:rsidR="0070127B">
              <w:rPr>
                <w:rFonts w:ascii="Times New Roman" w:hAnsi="Times New Roman" w:cs="Times New Roman"/>
                <w:sz w:val="24"/>
                <w:szCs w:val="24"/>
              </w:rPr>
              <w:t xml:space="preserve">neperlivá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</w:tbl>
    <w:p w:rsidR="003B0845" w:rsidRDefault="003B0845" w:rsidP="003B0845"/>
    <w:p w:rsidR="003B0845" w:rsidRPr="0085554E" w:rsidRDefault="003B0845" w:rsidP="00B81A49">
      <w:pPr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:rsidR="00B81A49" w:rsidRDefault="00B81A49" w:rsidP="00B81A49">
      <w:pPr>
        <w:rPr>
          <w:rFonts w:ascii="Times New Roman" w:hAnsi="Times New Roman" w:cs="Times New Roman"/>
          <w:sz w:val="24"/>
          <w:szCs w:val="24"/>
        </w:rPr>
        <w:sectPr w:rsidR="00B81A49" w:rsidSect="00B81A49">
          <w:pgSz w:w="11907" w:h="16839" w:code="9"/>
          <w:pgMar w:top="454" w:right="454" w:bottom="454" w:left="454" w:header="720" w:footer="720" w:gutter="0"/>
          <w:cols w:space="720"/>
          <w:docGrid w:linePitch="360"/>
        </w:sectPr>
      </w:pPr>
    </w:p>
    <w:p w:rsidR="003B0845" w:rsidRPr="0085554E" w:rsidRDefault="003B0845" w:rsidP="00B81A49">
      <w:pPr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:rsidR="00B81A49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  <w:sectPr w:rsidR="00B81A49" w:rsidSect="00B81A49">
          <w:type w:val="continuous"/>
          <w:pgSz w:w="11907" w:h="16839" w:code="9"/>
          <w:pgMar w:top="454" w:right="454" w:bottom="454" w:left="454" w:header="720" w:footer="720" w:gutter="0"/>
          <w:cols w:num="3" w:space="720"/>
          <w:docGrid w:linePitch="360"/>
        </w:sectPr>
      </w:pPr>
      <w:r w:rsidRPr="0085554E">
        <w:rPr>
          <w:rFonts w:ascii="Times New Roman" w:hAnsi="Times New Roman" w:cs="Times New Roman"/>
          <w:sz w:val="24"/>
          <w:szCs w:val="24"/>
        </w:rPr>
        <w:t>Odpov</w:t>
      </w:r>
      <w:r w:rsidR="00B81A49">
        <w:rPr>
          <w:rFonts w:ascii="Times New Roman" w:hAnsi="Times New Roman" w:cs="Times New Roman"/>
          <w:sz w:val="24"/>
          <w:szCs w:val="24"/>
        </w:rPr>
        <w:t>ědný vedoucí:</w:t>
      </w:r>
      <w:r w:rsidR="00B81A49">
        <w:rPr>
          <w:rFonts w:ascii="Times New Roman" w:hAnsi="Times New Roman" w:cs="Times New Roman"/>
          <w:sz w:val="24"/>
          <w:szCs w:val="24"/>
        </w:rPr>
        <w:br/>
        <w:t>Ing. Eva Gargelová</w:t>
      </w:r>
    </w:p>
    <w:p w:rsidR="003B0845" w:rsidRDefault="003B0845"/>
    <w:sectPr w:rsidR="003B0845" w:rsidSect="00B81A49">
      <w:type w:val="continuous"/>
      <w:pgSz w:w="11907" w:h="16839" w:code="9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124287"/>
    <w:rsid w:val="0013120B"/>
    <w:rsid w:val="001E70F5"/>
    <w:rsid w:val="002E3230"/>
    <w:rsid w:val="00315CB6"/>
    <w:rsid w:val="00317DED"/>
    <w:rsid w:val="003928B4"/>
    <w:rsid w:val="003B0845"/>
    <w:rsid w:val="003D27B8"/>
    <w:rsid w:val="004379B8"/>
    <w:rsid w:val="00441A76"/>
    <w:rsid w:val="004704EC"/>
    <w:rsid w:val="0058169A"/>
    <w:rsid w:val="005A4024"/>
    <w:rsid w:val="005B1EE4"/>
    <w:rsid w:val="005B4A02"/>
    <w:rsid w:val="005D5C50"/>
    <w:rsid w:val="0062421B"/>
    <w:rsid w:val="006464EC"/>
    <w:rsid w:val="00655515"/>
    <w:rsid w:val="006E7C1F"/>
    <w:rsid w:val="0070127B"/>
    <w:rsid w:val="00740CD8"/>
    <w:rsid w:val="00827511"/>
    <w:rsid w:val="00883035"/>
    <w:rsid w:val="008B0F72"/>
    <w:rsid w:val="008C6A63"/>
    <w:rsid w:val="0094677A"/>
    <w:rsid w:val="00947BF8"/>
    <w:rsid w:val="009A3EAD"/>
    <w:rsid w:val="009B1E3B"/>
    <w:rsid w:val="009B6D1D"/>
    <w:rsid w:val="009D329F"/>
    <w:rsid w:val="009F6D34"/>
    <w:rsid w:val="00B049F7"/>
    <w:rsid w:val="00B10157"/>
    <w:rsid w:val="00B37FF9"/>
    <w:rsid w:val="00B760E7"/>
    <w:rsid w:val="00B81A49"/>
    <w:rsid w:val="00B92C78"/>
    <w:rsid w:val="00BF2423"/>
    <w:rsid w:val="00C32DF6"/>
    <w:rsid w:val="00C5386A"/>
    <w:rsid w:val="00C765A4"/>
    <w:rsid w:val="00C7763B"/>
    <w:rsid w:val="00CC191A"/>
    <w:rsid w:val="00D22EEE"/>
    <w:rsid w:val="00D51494"/>
    <w:rsid w:val="00DC16C5"/>
    <w:rsid w:val="00E31F9C"/>
    <w:rsid w:val="00E41CCD"/>
    <w:rsid w:val="00E82E79"/>
    <w:rsid w:val="00F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FA14F-462E-4917-A570-423765F7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653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Eva Gargelová</cp:lastModifiedBy>
  <cp:revision>5</cp:revision>
  <dcterms:created xsi:type="dcterms:W3CDTF">2019-03-25T13:45:00Z</dcterms:created>
  <dcterms:modified xsi:type="dcterms:W3CDTF">2019-03-26T11:24:00Z</dcterms:modified>
</cp:coreProperties>
</file>